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59" w:dyaOrig="959">
          <v:rect xmlns:o="urn:schemas-microsoft-com:office:office" xmlns:v="urn:schemas-microsoft-com:vml" id="rectole0000000000" style="width:47.950000pt;height:47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Roboto" w:hAnsi="Roboto" w:cs="Roboto" w:eastAsia="Roboto"/>
          <w:color w:val="0F2B46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85"/>
        <w:ind w:right="0" w:left="92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8"/>
          <w:shd w:fill="auto" w:val="clear"/>
        </w:rPr>
        <w:t xml:space="preserve">Funkce Multi Room (Group Play)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90"/>
        <w:ind w:right="0" w:left="120" w:firstLine="0"/>
        <w:jc w:val="both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Díky funkci více místností (skupinové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ehr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)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ůž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ete bez probl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ů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bezdr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tov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ehr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vat hudbu ve vysok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m rozli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etn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DSD, MQA a 192Khz / 24Bit HD FLAC, WAV v ka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stnosti v dom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.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ůž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ete 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t stejn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ý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titul v ka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stnosti nebo 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t stejn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ý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titul na dvou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ch jako lev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ý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/ prav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ý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kan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l v dokonal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synchronizaci.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0"/>
        </w:numPr>
        <w:tabs>
          <w:tab w:val="left" w:pos="400" w:leader="none"/>
        </w:tabs>
        <w:spacing w:before="0" w:after="0" w:line="415"/>
        <w:ind w:right="0" w:left="400" w:hanging="280"/>
        <w:jc w:val="left"/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Pro tuto funkci je zapot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eb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kolik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CocktailAudio</w:t>
      </w:r>
    </w:p>
    <w:p>
      <w:pPr>
        <w:spacing w:before="0" w:after="0" w:line="240"/>
        <w:ind w:right="0" w:left="0" w:firstLine="0"/>
        <w:jc w:val="left"/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2"/>
        </w:numPr>
        <w:tabs>
          <w:tab w:val="left" w:pos="490" w:leader="none"/>
        </w:tabs>
        <w:spacing w:before="0" w:after="0" w:line="350"/>
        <w:ind w:right="0" w:left="120" w:firstLine="0"/>
        <w:jc w:val="left"/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Externí vstupy, jako jsou digitální / analogové vstupy a FM rádio / DAB +, nepodporují funkci více místností</w:t>
      </w:r>
    </w:p>
    <w:p>
      <w:pPr>
        <w:spacing w:before="0" w:after="0" w:line="240"/>
        <w:ind w:right="0" w:left="0" w:firstLine="0"/>
        <w:jc w:val="left"/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50"/>
        <w:ind w:right="0" w:left="120" w:firstLine="0"/>
        <w:jc w:val="left"/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- Je podporována více místností: MusikDB, prohlíže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(pam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ěť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USB, UPnP, NAS),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ehr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va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CD, i-r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dio, streamovac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slu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ba jako Tidal, Qobuz atd.</w:t>
      </w:r>
    </w:p>
    <w:p>
      <w:pPr>
        <w:spacing w:before="0" w:after="0" w:line="240"/>
        <w:ind w:right="0" w:left="0" w:firstLine="0"/>
        <w:jc w:val="left"/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50"/>
        <w:ind w:right="0" w:left="120" w:firstLine="0"/>
        <w:jc w:val="left"/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- Multi Room není podporován: digitální / analogový vstup, vstup Bluetooth, FM rádio / DAB +, Roon, Spotify Connect.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45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9"/>
        </w:numPr>
        <w:tabs>
          <w:tab w:val="left" w:pos="408" w:leader="none"/>
        </w:tabs>
        <w:spacing w:before="0" w:after="0" w:line="352"/>
        <w:ind w:right="240" w:left="120" w:firstLine="0"/>
        <w:jc w:val="left"/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Formáty soubor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ů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a vzorkovac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frekvence, s nimi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funguje funkce 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ce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stnost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(skupinov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ehr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8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tbl>
      <w:tblPr>
        <w:tblInd w:w="10" w:type="dxa"/>
      </w:tblPr>
      <w:tblGrid>
        <w:gridCol w:w="1820"/>
        <w:gridCol w:w="2340"/>
        <w:gridCol w:w="1400"/>
        <w:gridCol w:w="1240"/>
        <w:gridCol w:w="2240"/>
        <w:gridCol w:w="1440"/>
      </w:tblGrid>
      <w:tr>
        <w:trPr>
          <w:trHeight w:val="317" w:hRule="auto"/>
          <w:jc w:val="left"/>
        </w:trPr>
        <w:tc>
          <w:tcPr>
            <w:tcW w:w="1820" w:type="dxa"/>
            <w:tcBorders>
              <w:top w:val="single" w:color="000000" w:sz="8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6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Formát souboru</w:t>
            </w:r>
          </w:p>
        </w:tc>
        <w:tc>
          <w:tcPr>
            <w:tcW w:w="234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Bezdrátový</w:t>
            </w:r>
          </w:p>
        </w:tc>
        <w:tc>
          <w:tcPr>
            <w:tcW w:w="124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6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Kabelová LAN</w:t>
            </w:r>
          </w:p>
        </w:tc>
        <w:tc>
          <w:tcPr>
            <w:tcW w:w="224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Poznámky</w:t>
            </w: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46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4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LAN</w:t>
            </w: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8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PCM (WAV, FLAC)</w:t>
            </w: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44,1 kHz (48 kHz)</w:t>
            </w: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8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88,2 kHz (96 kHz)</w:t>
            </w: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8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3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OK</w:t>
            </w:r>
          </w:p>
        </w:tc>
        <w:tc>
          <w:tcPr>
            <w:tcW w:w="124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36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OK</w:t>
            </w: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176,4 kHz (192 kHz)</w:t>
            </w:r>
          </w:p>
        </w:tc>
        <w:tc>
          <w:tcPr>
            <w:tcW w:w="14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8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352,8 kHz (384 kHz)</w:t>
            </w: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3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768 kHz</w:t>
            </w: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NE</w:t>
            </w: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NE</w:t>
            </w: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Nepodporováno</w:t>
            </w: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8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DSD</w:t>
            </w: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64</w:t>
            </w: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8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4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OK</w:t>
            </w:r>
          </w:p>
        </w:tc>
        <w:tc>
          <w:tcPr>
            <w:tcW w:w="124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46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OK</w:t>
            </w: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128</w:t>
            </w:r>
          </w:p>
        </w:tc>
        <w:tc>
          <w:tcPr>
            <w:tcW w:w="14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8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256</w:t>
            </w: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8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512</w:t>
            </w: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NE</w:t>
            </w: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NE</w:t>
            </w: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Nepodporováno</w:t>
            </w: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8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MQA</w:t>
            </w: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44,1 kHz (48 kHz)</w:t>
            </w: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8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88,2 kHz (96 kHz)</w:t>
            </w: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3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3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OK</w:t>
            </w:r>
          </w:p>
        </w:tc>
        <w:tc>
          <w:tcPr>
            <w:tcW w:w="124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36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OK</w:t>
            </w: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176,4 kHz (192 kHz)</w:t>
            </w:r>
          </w:p>
        </w:tc>
        <w:tc>
          <w:tcPr>
            <w:tcW w:w="14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8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Malgun Gothic" w:hAnsi="Malgun Gothic" w:cs="Malgun Gothic" w:eastAsia="Malgun Gothic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352,8 kHz (384 kHz)</w:t>
            </w: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8" w:hRule="auto"/>
          <w:jc w:val="left"/>
        </w:trPr>
        <w:tc>
          <w:tcPr>
            <w:tcW w:w="182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415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2. Hlavní nabídka Skupinové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ehr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object w:dxaOrig="8667" w:dyaOrig="1902">
          <v:rect xmlns:o="urn:schemas-microsoft-com:office:office" xmlns:v="urn:schemas-microsoft-com:vml" id="rectole0000000001" style="width:433.350000pt;height:95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07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38"/>
        <w:ind w:right="60" w:left="4560" w:firstLine="0"/>
        <w:jc w:val="both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Chcete -li nastavit více místností, otev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ete ji kliknut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m na ikonu Skupinov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na domovsk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obrazovce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415"/>
        <w:ind w:right="0" w:left="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3. Název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a 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zev hostitele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91"/>
        <w:ind w:right="0" w:left="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Pojmenujte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 jedine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ý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m 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zvem, abyste mohli snadno identifikovat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 v ka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 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ó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. 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zev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 pro Group Play je spojen s 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zvem hostitele serveru Samba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object w:dxaOrig="8667" w:dyaOrig="3285">
          <v:rect xmlns:o="urn:schemas-microsoft-com:office:office" xmlns:v="urn:schemas-microsoft-com:vml" id="rectole0000000002" style="width:433.350000pt;height:16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94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05"/>
        <w:ind w:right="60" w:left="5680" w:firstLine="0"/>
        <w:jc w:val="both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20"/>
          <w:shd w:fill="auto" w:val="clear"/>
        </w:rPr>
        <w:t xml:space="preserve">①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ejd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te na Nastaven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&gt; Sí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ť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slu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ba&gt; Samba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28"/>
        <w:ind w:right="60" w:left="5680" w:firstLine="0"/>
        <w:jc w:val="both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Server otev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ete 'n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zev dialogu' pro 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zev hostitele.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6040" w:leader="none"/>
          <w:tab w:val="left" w:pos="6800" w:leader="none"/>
          <w:tab w:val="left" w:pos="7240" w:leader="none"/>
          <w:tab w:val="left" w:pos="7760" w:leader="none"/>
        </w:tabs>
        <w:spacing w:before="0" w:after="0" w:line="346"/>
        <w:ind w:right="0" w:left="568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Ive Dejte va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it</w:t>
        <w:tab/>
        <w:tab/>
        <w:tab/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žádoucí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6"/>
        <w:ind w:right="0" w:left="568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Pojmenujte a potvr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ď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te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6"/>
        <w:ind w:right="0" w:left="568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se symbolem OK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415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4. Základní nastavení podle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415"/>
        <w:ind w:right="0" w:left="2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4-1. Jak ur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it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jako serverov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object w:dxaOrig="8667" w:dyaOrig="4105">
          <v:rect xmlns:o="urn:schemas-microsoft-com:office:office" xmlns:v="urn:schemas-microsoft-com:vml" id="rectole0000000003" style="width:433.350000pt;height:205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29"/>
        <w:ind w:right="0" w:left="45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ůž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ete ozna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it jako serverov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í</w:t>
      </w:r>
    </w:p>
    <w:p>
      <w:pPr>
        <w:spacing w:before="0" w:after="0" w:line="297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05"/>
        <w:ind w:right="40" w:left="456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20"/>
          <w:shd w:fill="auto" w:val="clear"/>
        </w:rPr>
        <w:t xml:space="preserve">①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ejd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te na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ú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vodn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obrazovku a klikn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te na ikonu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Skupinov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í“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.</w:t>
      </w:r>
    </w:p>
    <w:p>
      <w:pPr>
        <w:spacing w:before="0" w:after="0" w:line="29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05"/>
        <w:ind w:right="40" w:left="456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20"/>
          <w:shd w:fill="auto" w:val="clear"/>
        </w:rPr>
        <w:t xml:space="preserve">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Umíst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te kurzor na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GroupPlay Enabled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“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nebo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Group Play Disabled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“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6"/>
        <w:ind w:right="0" w:left="45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20"/>
          <w:shd w:fill="auto" w:val="clear"/>
        </w:rPr>
        <w:t xml:space="preserve">③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Stisknutím tla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tka OK vyberte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GroupPlay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“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6"/>
        <w:ind w:right="0" w:left="456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Povoleno '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29"/>
        <w:ind w:right="0" w:left="456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19"/>
          <w:shd w:fill="auto" w:val="clear"/>
        </w:rPr>
        <w:t xml:space="preserve">④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 Jakmile hrajete skladbu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6"/>
        <w:ind w:right="0" w:left="456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start,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se stane serverov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ý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m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m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5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415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4-2. Automatické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ipojen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object w:dxaOrig="8667" w:dyaOrig="3077">
          <v:rect xmlns:o="urn:schemas-microsoft-com:office:office" xmlns:v="urn:schemas-microsoft-com:vml" id="rectole0000000004" style="width:433.350000pt;height:153.8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07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05"/>
        <w:ind w:right="40" w:left="45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Pomocí tla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tka OK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ůž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ete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nat mezi mo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nostmi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Automatick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ipojen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í“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Ru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ipojen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í“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39"/>
        <w:ind w:right="40" w:left="45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Pokud je klientské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 nastaveno na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Automatick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ipojen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í“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, klientsk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 se automaticky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ipoj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 ke skupinov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mu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ehr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, kdy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ne 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t serverov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í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415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4-3. Ru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ipojen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90"/>
        <w:ind w:right="0" w:left="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Pokud nastavíte klientské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tak, aby se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ipojovalo ru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,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ůž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ete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pozd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ji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idat jako klienta pozd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ji.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object w:dxaOrig="8667" w:dyaOrig="5639">
          <v:rect xmlns:o="urn:schemas-microsoft-com:office:office" xmlns:v="urn:schemas-microsoft-com:vml" id="rectole0000000005" style="width:433.350000pt;height:281.9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95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05"/>
        <w:ind w:right="40" w:left="45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Pomocí tla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tka OK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ůž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ete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nat mezi mo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nostmi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Automatick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ipojen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í“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Ru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ipojen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í“</w:t>
      </w:r>
    </w:p>
    <w:p>
      <w:pPr>
        <w:spacing w:before="0" w:after="0" w:line="29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5"/>
        <w:ind w:right="40" w:left="4560" w:firstLine="0"/>
        <w:jc w:val="both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Pokud je klientské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nastaveno na ru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ipojen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,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ůž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ete klientsk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idat ru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do skupinov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ho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pot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, co serverov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ne 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t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object w:dxaOrig="2783" w:dyaOrig="1668">
          <v:rect xmlns:o="urn:schemas-microsoft-com:office:office" xmlns:v="urn:schemas-microsoft-com:vml" id="rectole0000000006" style="width:139.150000pt;height:83.4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2783" w:dyaOrig="1668">
          <v:rect xmlns:o="urn:schemas-microsoft-com:office:office" xmlns:v="urn:schemas-microsoft-com:vml" id="rectole0000000007" style="width:139.150000pt;height:83.4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394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05"/>
        <w:ind w:right="40" w:left="45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Jak ru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idat klientsk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do skupinov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ho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6"/>
        <w:ind w:right="0" w:left="45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20"/>
          <w:shd w:fill="auto" w:val="clear"/>
        </w:rPr>
        <w:t xml:space="preserve">①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Umíst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te kurzor na serverov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</w:p>
    <w:p>
      <w:pPr>
        <w:spacing w:before="0" w:after="0" w:line="297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26"/>
        <w:ind w:right="40" w:left="4560" w:firstLine="0"/>
        <w:jc w:val="both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20"/>
          <w:shd w:fill="auto" w:val="clear"/>
        </w:rPr>
        <w:t xml:space="preserve">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Stisknutím tla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tka MENU otev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ete okno nab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dky a klikn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te na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ipojit se k tomuto serveru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“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5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415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4-4. Obrazovka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ehr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90"/>
        <w:ind w:right="0" w:left="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Pokud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te skladby pomoc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skupinov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ho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, najdete obrazovku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serveru a klienta, jak je zn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zorn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no 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object w:dxaOrig="6336" w:dyaOrig="1843">
          <v:rect xmlns:o="urn:schemas-microsoft-com:office:office" xmlns:v="urn:schemas-microsoft-com:vml" id="rectole0000000008" style="width:316.800000pt;height:92.1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0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3080" w:leader="none"/>
        </w:tabs>
        <w:spacing w:before="0" w:after="0" w:line="346"/>
        <w:ind w:right="0" w:left="28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Obrazovka serverového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Obrazovka klientsk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ho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í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415"/>
        <w:ind w:right="0" w:left="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5. Pokro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il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nastaven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prost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ednictv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m aplikace MusicX NEO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0"/>
        <w:ind w:right="0" w:left="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Doporu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uje se pou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ží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t aplikaci MusicX NEO pro pokro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il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nastaven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a snadn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pou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it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skupinov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ho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ehr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415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5-1. Vyhledejte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dostupn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prost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ednictv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m skupinov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ho hran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90"/>
        <w:ind w:right="0" w:left="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Kliknutím na ikonu „GroupPlay“ na MusicX NEO zobrazíte všechna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dostupn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pro skupinov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(viz 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e).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90"/>
        <w:ind w:right="0" w:left="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ůž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ete nap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klad vid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t 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 (3)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Ob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ý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vac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pokoj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“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,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Lo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nice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“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Knihovna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“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, jak je uvedeno 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e. 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echna 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 (3)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jsou aktu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ln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ve stavu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inn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ý“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90"/>
        <w:ind w:right="0" w:left="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-.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ob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ý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vac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ho pokoje: Toto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je nastaveno jako povoleno GroupPlay.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-.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Lo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nice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“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: Toto je nastaveno jako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GroupPlay povoleno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“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Automatick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ipojen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í“</w:t>
      </w:r>
    </w:p>
    <w:p>
      <w:pPr>
        <w:spacing w:before="0" w:after="0" w:line="34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-.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knihovny: Toto je nastaveno jako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GroupPlay povoleno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“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Ru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ipojen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í“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object w:dxaOrig="4990" w:dyaOrig="5151">
          <v:rect xmlns:o="urn:schemas-microsoft-com:office:office" xmlns:v="urn:schemas-microsoft-com:vml" id="rectole0000000009" style="width:249.500000pt;height:257.5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21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2"/>
        <w:ind w:right="20" w:left="0" w:firstLine="36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5-2.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te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ehr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vat skladby a nastavte je jako serverov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68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9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Jakmile na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v ob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ý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vac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m pokoji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ehrajete hudbu, 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 (3)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se zobraz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sledovn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-.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ob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ý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vac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ho pokoje: Toto bude serverov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93"/>
        <w:ind w:right="2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-.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v lo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nici: Toto bude klientsk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a bude automaticky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ipojeno ke skupin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Play, proto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 toto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je nastaveno jako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Automatick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ipojen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í“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90"/>
        <w:ind w:right="20" w:left="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-.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knihovny: Toto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je st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le ne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inn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, proto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 je nastaveno jako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Ru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ipojen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í“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8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object w:dxaOrig="8667" w:dyaOrig="6008">
          <v:rect xmlns:o="urn:schemas-microsoft-com:office:office" xmlns:v="urn:schemas-microsoft-com:vml" id="rectole0000000010" style="width:433.350000pt;height:300.4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tabs>
          <w:tab w:val="left" w:pos="3900" w:leader="none"/>
          <w:tab w:val="left" w:pos="3000" w:leader="none"/>
          <w:tab w:val="left" w:pos="2480" w:leader="none"/>
          <w:tab w:val="left" w:pos="800" w:leader="none"/>
          <w:tab w:val="left" w:pos="280" w:leader="none"/>
        </w:tabs>
        <w:spacing w:before="0" w:after="0" w:line="346"/>
        <w:ind w:right="40" w:left="0" w:firstLine="0"/>
        <w:jc w:val="righ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knihovny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ůž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ete pou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ží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t s</w:t>
        <w:tab/>
        <w:tab/>
        <w:tab/>
        <w:tab/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the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5920" w:leader="none"/>
          <w:tab w:val="left" w:pos="7440" w:leader="none"/>
          <w:tab w:val="left" w:pos="8680" w:leader="none"/>
        </w:tabs>
        <w:spacing w:before="0" w:after="0" w:line="346"/>
        <w:ind w:right="0" w:left="4560" w:firstLine="0"/>
        <w:jc w:val="both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metoda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„Ru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istoupen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8"/>
          <w:shd w:fill="auto" w:val="clear"/>
        </w:rPr>
        <w:t xml:space="preserve">do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6"/>
        <w:ind w:right="0" w:left="4480" w:firstLine="0"/>
        <w:jc w:val="center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idat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skupiny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7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415"/>
        <w:ind w:right="0" w:left="36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5-3. Jak ru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idat klientsk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do Group Play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object w:dxaOrig="8667" w:dyaOrig="5714">
          <v:rect xmlns:o="urn:schemas-microsoft-com:office:office" xmlns:v="urn:schemas-microsoft-com:vml" id="rectole0000000011" style="width:433.350000pt;height:285.7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334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39"/>
        <w:ind w:right="320" w:left="456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19"/>
          <w:shd w:fill="auto" w:val="clear"/>
        </w:rPr>
        <w:t xml:space="preserve">①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 Na obrazovce seznamu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 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ýš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e klepnut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m na oblast ozna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enou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tvere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kem na obrazovce otev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ete okno nastaven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38"/>
        <w:ind w:right="840" w:left="456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20"/>
          <w:shd w:fill="auto" w:val="clear"/>
        </w:rPr>
        <w:t xml:space="preserve">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eta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m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„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idat do ob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ý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vac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ho pokoje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“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ve vyskakovac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m okn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idejte knihovn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jako klienta pro skupinov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ehr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415"/>
        <w:ind w:right="0" w:left="14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5-4.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dic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4"/>
          <w:shd w:fill="auto" w:val="clear"/>
        </w:rPr>
        <w:t xml:space="preserve"> jednotky.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object w:dxaOrig="8667" w:dyaOrig="11763">
          <v:rect xmlns:o="urn:schemas-microsoft-com:office:office" xmlns:v="urn:schemas-microsoft-com:vml" id="rectole0000000012" style="width:433.350000pt;height:588.1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397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6"/>
        <w:ind w:right="0" w:left="456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Pro serverové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(ob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ý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vac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pokoj)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28"/>
        <w:ind w:right="40" w:left="4560" w:firstLine="0"/>
        <w:jc w:val="both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20"/>
          <w:shd w:fill="auto" w:val="clear"/>
        </w:rPr>
        <w:t xml:space="preserve">①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Klepnutím na oblast ozna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enou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tvere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kem otev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ete ovl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dac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okno.</w:t>
      </w:r>
    </w:p>
    <w:p>
      <w:pPr>
        <w:spacing w:before="0" w:after="0" w:line="30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40" w:left="4560" w:firstLine="0"/>
        <w:jc w:val="both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20"/>
          <w:shd w:fill="auto" w:val="clear"/>
        </w:rPr>
        <w:t xml:space="preserve">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Hlasitost 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ech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, 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etn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klientsk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ý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ch,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ůž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ete ovl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dat sou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asn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a podle pot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eby nastavit kan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l serverov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ho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, nap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. B. Stereo, lev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ý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nebo prav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ý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kan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l.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ůž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ete tak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ztlumit a vypnout 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echny klienty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object w:dxaOrig="2621" w:dyaOrig="5672">
          <v:rect xmlns:o="urn:schemas-microsoft-com:office:office" xmlns:v="urn:schemas-microsoft-com:vml" id="rectole0000000013" style="width:131.050000pt;height:283.6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  <w:r>
        <w:object w:dxaOrig="2621" w:dyaOrig="5672">
          <v:rect xmlns:o="urn:schemas-microsoft-com:office:office" xmlns:v="urn:schemas-microsoft-com:vml" id="rectole0000000014" style="width:131.050000pt;height:283.6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4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6"/>
        <w:ind w:right="0" w:left="4480" w:firstLine="0"/>
        <w:jc w:val="center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Pro klientské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(lo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nice)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26"/>
        <w:ind w:right="40" w:left="4560" w:firstLine="0"/>
        <w:jc w:val="both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20"/>
          <w:shd w:fill="auto" w:val="clear"/>
        </w:rPr>
        <w:t xml:space="preserve">①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Klepnutím na oblast ozna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enou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tvere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kem otev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ete ovl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dac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okno.</w:t>
      </w:r>
    </w:p>
    <w:p>
      <w:pPr>
        <w:spacing w:before="0" w:after="0" w:line="30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5"/>
        <w:ind w:right="40" w:left="45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19"/>
          <w:shd w:fill="auto" w:val="clear"/>
        </w:rPr>
        <w:t xml:space="preserve">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ůž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ete ovl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dat hlasitost klientsk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ho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 a podle pot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eby nastavit kan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l klientsk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ho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, nap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ř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. B. Stereo, lev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ý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 nebo prav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ý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 kan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á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l.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ůž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ete tak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 ztlumit a vypnout klientsk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19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9"/>
          <w:shd w:fill="auto" w:val="clear"/>
        </w:rPr>
        <w:t xml:space="preserve">í</w:t>
      </w:r>
    </w:p>
    <w:p>
      <w:pPr>
        <w:spacing w:before="0" w:after="0" w:line="30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26"/>
        <w:ind w:right="40" w:left="4560" w:firstLine="0"/>
        <w:jc w:val="both"/>
        <w:rPr>
          <w:rFonts w:ascii="Malgun Gothic" w:hAnsi="Malgun Gothic" w:cs="Malgun Gothic" w:eastAsia="Malgun Gothic"/>
          <w:color w:val="auto"/>
          <w:spacing w:val="0"/>
          <w:position w:val="0"/>
          <w:sz w:val="20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20"/>
          <w:shd w:fill="auto" w:val="clear"/>
        </w:rPr>
        <w:t xml:space="preserve">③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Klepn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te na symbol reproduktoru ozna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ý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svisl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ý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m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tvere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kem,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zen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, na kter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jste klepli, bude okam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ž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it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0"/>
          <w:shd w:fill="auto" w:val="clear"/>
        </w:rPr>
        <w:t xml:space="preserve"> ztlumeno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num w:numId="10">
    <w:abstractNumId w:val="6"/>
  </w:num>
  <w:num w:numId="12">
    <w:abstractNumId w:val="0"/>
  </w:num>
  <w:num w:numId="19">
    <w:abstractNumId w:val="1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14.wmf" Id="docRId29" Type="http://schemas.openxmlformats.org/officeDocument/2006/relationships/image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numbering.xml" Id="docRId30" Type="http://schemas.openxmlformats.org/officeDocument/2006/relationships/numbering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styles.xml" Id="docRId31" Type="http://schemas.openxmlformats.org/officeDocument/2006/relationships/styles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2.bin" Id="docRId4" Type="http://schemas.openxmlformats.org/officeDocument/2006/relationships/oleObject"/></Relationships>
</file>